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right"/>
        <w:rPr/>
      </w:pPr>
      <w:r>
        <w:rPr>
          <w:rFonts w:ascii="Verdana" w:hAnsi="Verdana"/>
          <w:sz w:val="20"/>
          <w:szCs w:val="20"/>
        </w:rPr>
        <w:t>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>
      <w:pPr>
        <w:pStyle w:val="Normal"/>
        <w:jc w:val="right"/>
        <w:rPr/>
      </w:pPr>
      <w:r>
        <w:rPr>
          <w:rFonts w:ascii="Verdana" w:hAnsi="Verdana"/>
          <w:sz w:val="20"/>
          <w:szCs w:val="20"/>
        </w:rPr>
        <w:t>miejscowość/data</w:t>
      </w:r>
    </w:p>
    <w:p>
      <w:pPr>
        <w:pStyle w:val="Normal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righ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360"/>
        <w:jc w:val="center"/>
        <w:rPr/>
      </w:pPr>
      <w:r>
        <w:rPr>
          <w:rFonts w:cs="Century Gothic" w:ascii="Verdana" w:hAnsi="Verdana"/>
          <w:b/>
          <w:bCs/>
          <w:sz w:val="26"/>
          <w:szCs w:val="26"/>
        </w:rPr>
        <w:t>OŚWIADCZENIE</w:t>
        <w:br/>
        <w:t>O WYBORZE PROWADZENIA UPROSZCZONEJ</w:t>
        <w:br/>
        <w:t>EWIDENCJI PRZYCHODÓW I KOSZTÓW</w:t>
      </w:r>
    </w:p>
    <w:p>
      <w:pPr>
        <w:pStyle w:val="Normal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</w:r>
    </w:p>
    <w:p>
      <w:pPr>
        <w:pStyle w:val="Default"/>
        <w:jc w:val="both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  <w:tab/>
        <w:t xml:space="preserve">Na podstawie art.24 ust.3 ustawy z dnia 9 listopada 2018 r o Kołach Gospodyń Wiejskich (Dz. U. 2018 poz. 2212) oświadczam/y, że z dniem …………………………………………. rozpoczynamy prowadzenie uproszczonej ewidencji przychodów i kosztów. </w:t>
      </w:r>
    </w:p>
    <w:p>
      <w:pPr>
        <w:pStyle w:val="Normal"/>
        <w:spacing w:lineRule="auto" w:line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160"/>
        <w:rPr/>
      </w:pPr>
      <w:r>
        <w:rPr>
          <w:rFonts w:ascii="Verdana" w:hAnsi="Verdana"/>
          <w:sz w:val="24"/>
          <w:szCs w:val="24"/>
        </w:rPr>
        <w:t>Podpisy:</w:t>
      </w:r>
    </w:p>
    <w:p>
      <w:pPr>
        <w:pStyle w:val="Normal"/>
        <w:spacing w:before="0" w:after="160"/>
        <w:rPr>
          <w:rFonts w:ascii="Verdana" w:hAnsi="Verdana"/>
          <w:sz w:val="24"/>
          <w:szCs w:val="24"/>
        </w:rPr>
      </w:pPr>
      <w:r>
        <w:rPr/>
      </w:r>
    </w:p>
    <w:p>
      <w:pPr>
        <w:pStyle w:val="Normal"/>
        <w:spacing w:before="0" w:after="160"/>
        <w:rPr>
          <w:color w:val="999999"/>
        </w:rPr>
      </w:pPr>
      <w:r>
        <w:rPr>
          <w:rFonts w:ascii="Verdana" w:hAnsi="Verdana"/>
          <w:color w:val="999999"/>
          <w:sz w:val="24"/>
          <w:szCs w:val="24"/>
        </w:rPr>
        <w:t xml:space="preserve">Tu podpisy składa Zarząd, zgodnie z reprezentacją określoną w Statucie. </w:t>
      </w:r>
    </w:p>
    <w:p>
      <w:pPr>
        <w:pStyle w:val="Normal"/>
        <w:spacing w:before="0" w:after="160"/>
        <w:rPr>
          <w:color w:val="999999"/>
        </w:rPr>
      </w:pPr>
      <w:r>
        <w:rPr>
          <w:rFonts w:ascii="Verdana" w:hAnsi="Verdana"/>
          <w:color w:val="999999"/>
          <w:sz w:val="24"/>
          <w:szCs w:val="24"/>
        </w:rPr>
        <w:t>Zwyczajowo do reprezentacji KGW potrzebne są podpisy co najmniej dwóch członkiń zarządu.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5678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567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LibreOffice/6.2.2.2$Windows_X86_64 LibreOffice_project/2b840030fec2aae0fd2658d8d4f9548af4e3518d</Application>
  <Pages>1</Pages>
  <Words>66</Words>
  <Characters>442</Characters>
  <CharactersWithSpaces>504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2019-01-23T13:03:00Z</dcterms:created>
  <dc:creator>Kalicka Magdalena</dc:creator>
  <dc:description/>
  <dc:language>pl-PL</dc:language>
  <cp:lastModifiedBy/>
  <cp:lastPrinted>2023-03-06T14:49:43Z</cp:lastPrinted>
  <dcterms:modified xsi:type="dcterms:W3CDTF">2023-04-17T15:16:09Z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